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ED33A" w14:textId="77777777" w:rsidR="001A5C5D" w:rsidRDefault="000A736E">
      <w:pPr>
        <w:jc w:val="center"/>
        <w:rPr>
          <w:rFonts w:ascii="Coming Soon" w:eastAsia="Coming Soon" w:hAnsi="Coming Soon" w:cs="Coming Soon"/>
          <w:b/>
          <w:sz w:val="28"/>
          <w:szCs w:val="28"/>
        </w:rPr>
      </w:pPr>
      <w:bookmarkStart w:id="0" w:name="_GoBack"/>
      <w:bookmarkEnd w:id="0"/>
      <w:r>
        <w:rPr>
          <w:rFonts w:ascii="Grandstander" w:eastAsia="Grandstander" w:hAnsi="Grandstander" w:cs="Grandstander"/>
          <w:b/>
          <w:color w:val="000000"/>
          <w:sz w:val="100"/>
          <w:szCs w:val="100"/>
        </w:rPr>
        <w:t>20</w:t>
      </w:r>
      <w:r>
        <w:rPr>
          <w:rFonts w:ascii="Grandstander" w:eastAsia="Grandstander" w:hAnsi="Grandstander" w:cs="Grandstander"/>
          <w:b/>
          <w:sz w:val="100"/>
          <w:szCs w:val="100"/>
        </w:rPr>
        <w:t>24</w:t>
      </w:r>
      <w:r>
        <w:rPr>
          <w:rFonts w:ascii="Grandstander" w:eastAsia="Grandstander" w:hAnsi="Grandstander" w:cs="Grandstander"/>
          <w:b/>
          <w:color w:val="000000"/>
          <w:sz w:val="100"/>
          <w:szCs w:val="100"/>
        </w:rPr>
        <w:t>-20</w:t>
      </w:r>
      <w:r>
        <w:rPr>
          <w:rFonts w:ascii="Grandstander" w:eastAsia="Grandstander" w:hAnsi="Grandstander" w:cs="Grandstander"/>
          <w:b/>
          <w:sz w:val="100"/>
          <w:szCs w:val="100"/>
        </w:rPr>
        <w:t>25</w:t>
      </w:r>
    </w:p>
    <w:p w14:paraId="39CA1F07" w14:textId="77777777" w:rsidR="001A5C5D" w:rsidRDefault="000A736E">
      <w:pPr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Grandstander" w:eastAsia="Grandstander" w:hAnsi="Grandstander" w:cs="Grandstander"/>
          <w:b/>
          <w:color w:val="000000"/>
          <w:sz w:val="80"/>
          <w:szCs w:val="80"/>
        </w:rPr>
        <w:t>3rd Grade Supply List</w:t>
      </w:r>
    </w:p>
    <w:p w14:paraId="1A1529E9" w14:textId="77777777" w:rsidR="001A5C5D" w:rsidRDefault="001A5C5D">
      <w:pPr>
        <w:rPr>
          <w:rFonts w:ascii="Times" w:eastAsia="Times" w:hAnsi="Times" w:cs="Times"/>
          <w:sz w:val="20"/>
          <w:szCs w:val="20"/>
        </w:rPr>
      </w:pPr>
    </w:p>
    <w:p w14:paraId="38F5855E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>4</w:t>
      </w:r>
      <w:r>
        <w:rPr>
          <w:rFonts w:ascii="Grandstander" w:eastAsia="Grandstander" w:hAnsi="Grandstander" w:cs="Grandstander"/>
          <w:color w:val="000000"/>
          <w:sz w:val="40"/>
          <w:szCs w:val="40"/>
        </w:rPr>
        <w:t xml:space="preserve"> - Composition Notebooks (</w:t>
      </w:r>
      <w:r>
        <w:rPr>
          <w:rFonts w:ascii="Grandstander" w:eastAsia="Grandstander" w:hAnsi="Grandstander" w:cs="Grandstander"/>
          <w:sz w:val="40"/>
          <w:szCs w:val="40"/>
        </w:rPr>
        <w:t>black &amp; white)</w:t>
      </w:r>
      <w:r>
        <w:rPr>
          <w:rFonts w:ascii="Grandstander" w:eastAsia="Grandstander" w:hAnsi="Grandstander" w:cs="Grandstander"/>
          <w:color w:val="000000"/>
          <w:sz w:val="40"/>
          <w:szCs w:val="40"/>
        </w:rPr>
        <w:t xml:space="preserve"> </w:t>
      </w:r>
    </w:p>
    <w:p w14:paraId="3E0A4A0E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 xml:space="preserve">1 - Pair of headphones (Over the ear) </w:t>
      </w:r>
    </w:p>
    <w:p w14:paraId="2BC7CBEF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 xml:space="preserve">2 - packs of 24 pre-sharpened pencils </w:t>
      </w:r>
    </w:p>
    <w:p w14:paraId="2AE7694A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>1 - Box of Crayola Classic Markers – 10 Pack</w:t>
      </w:r>
    </w:p>
    <w:p w14:paraId="0ABF1114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color w:val="000000"/>
          <w:sz w:val="40"/>
          <w:szCs w:val="40"/>
        </w:rPr>
        <w:t>1</w:t>
      </w:r>
      <w:r>
        <w:rPr>
          <w:rFonts w:ascii="Grandstander" w:eastAsia="Grandstander" w:hAnsi="Grandstander" w:cs="Grandstander"/>
          <w:sz w:val="40"/>
          <w:szCs w:val="40"/>
        </w:rPr>
        <w:t xml:space="preserve"> - </w:t>
      </w:r>
      <w:r>
        <w:rPr>
          <w:rFonts w:ascii="Grandstander" w:eastAsia="Grandstander" w:hAnsi="Grandstander" w:cs="Grandstander"/>
          <w:color w:val="000000"/>
          <w:sz w:val="40"/>
          <w:szCs w:val="40"/>
        </w:rPr>
        <w:t xml:space="preserve">pack of highlighters </w:t>
      </w:r>
    </w:p>
    <w:p w14:paraId="5EFEF3E5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>2 - packs of 4+ count Expo (dry erase) Markers</w:t>
      </w:r>
    </w:p>
    <w:p w14:paraId="75DF8AE7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>1 - Pair of kid scissors</w:t>
      </w:r>
    </w:p>
    <w:p w14:paraId="1BE0C3A5" w14:textId="77777777" w:rsidR="001A5C5D" w:rsidRDefault="000A736E">
      <w:pPr>
        <w:numPr>
          <w:ilvl w:val="0"/>
          <w:numId w:val="1"/>
        </w:numPr>
        <w:spacing w:line="259" w:lineRule="auto"/>
        <w:rPr>
          <w:rFonts w:ascii="Grandstander" w:eastAsia="Grandstander" w:hAnsi="Grandstander" w:cs="Grandstander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 xml:space="preserve">2 - Bottles of Lysol or Clorox wipes </w:t>
      </w:r>
    </w:p>
    <w:p w14:paraId="18BE5102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color w:val="000000"/>
          <w:sz w:val="40"/>
          <w:szCs w:val="40"/>
        </w:rPr>
        <w:t>2 - boxes of Kleenex</w:t>
      </w:r>
    </w:p>
    <w:p w14:paraId="583678D1" w14:textId="77777777" w:rsidR="001A5C5D" w:rsidRDefault="000A736E">
      <w:pPr>
        <w:numPr>
          <w:ilvl w:val="0"/>
          <w:numId w:val="2"/>
        </w:numPr>
        <w:rPr>
          <w:rFonts w:ascii="Grandstander" w:eastAsia="Grandstander" w:hAnsi="Grandstander" w:cs="Grandstande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color w:val="000000"/>
          <w:sz w:val="40"/>
          <w:szCs w:val="40"/>
        </w:rPr>
        <w:t>1</w:t>
      </w:r>
      <w:r>
        <w:rPr>
          <w:rFonts w:ascii="Grandstander" w:eastAsia="Grandstander" w:hAnsi="Grandstander" w:cs="Grandstander"/>
          <w:sz w:val="40"/>
          <w:szCs w:val="40"/>
        </w:rPr>
        <w:t xml:space="preserve"> - </w:t>
      </w:r>
      <w:r>
        <w:rPr>
          <w:rFonts w:ascii="Grandstander" w:eastAsia="Grandstander" w:hAnsi="Grandstander" w:cs="Grandstander"/>
          <w:color w:val="000000"/>
          <w:sz w:val="40"/>
          <w:szCs w:val="40"/>
        </w:rPr>
        <w:t>pencil box (</w:t>
      </w:r>
      <w:r>
        <w:rPr>
          <w:rFonts w:ascii="Grandstander" w:eastAsia="Grandstander" w:hAnsi="Grandstander" w:cs="Grandstander"/>
          <w:sz w:val="40"/>
          <w:szCs w:val="40"/>
        </w:rPr>
        <w:t>hard plastic, NO POUCH)</w:t>
      </w:r>
    </w:p>
    <w:p w14:paraId="3CC5C184" w14:textId="77777777" w:rsidR="001A5C5D" w:rsidRDefault="000A736E">
      <w:pPr>
        <w:numPr>
          <w:ilvl w:val="0"/>
          <w:numId w:val="2"/>
        </w:numPr>
        <w:jc w:val="both"/>
        <w:rPr>
          <w:rFonts w:ascii="Avenir" w:eastAsia="Avenir" w:hAnsi="Avenir" w:cs="Avenir"/>
          <w:color w:val="000000"/>
          <w:sz w:val="40"/>
          <w:szCs w:val="40"/>
        </w:rPr>
      </w:pPr>
      <w:r>
        <w:rPr>
          <w:rFonts w:ascii="Grandstander" w:eastAsia="Grandstander" w:hAnsi="Grandstander" w:cs="Grandstander"/>
          <w:color w:val="000000"/>
          <w:sz w:val="40"/>
          <w:szCs w:val="40"/>
        </w:rPr>
        <w:t>2</w:t>
      </w:r>
      <w:r>
        <w:rPr>
          <w:rFonts w:ascii="Grandstander" w:eastAsia="Grandstander" w:hAnsi="Grandstander" w:cs="Grandstander"/>
          <w:sz w:val="40"/>
          <w:szCs w:val="40"/>
        </w:rPr>
        <w:t xml:space="preserve"> - </w:t>
      </w:r>
      <w:r>
        <w:rPr>
          <w:rFonts w:ascii="Grandstander" w:eastAsia="Grandstander" w:hAnsi="Grandstander" w:cs="Grandstander"/>
          <w:color w:val="000000"/>
          <w:sz w:val="40"/>
          <w:szCs w:val="40"/>
        </w:rPr>
        <w:t xml:space="preserve">packages of </w:t>
      </w:r>
      <w:r>
        <w:rPr>
          <w:rFonts w:ascii="Grandstander" w:eastAsia="Grandstander" w:hAnsi="Grandstander" w:cs="Grandstander"/>
          <w:b/>
          <w:sz w:val="40"/>
          <w:szCs w:val="40"/>
        </w:rPr>
        <w:t>WHITE</w:t>
      </w:r>
      <w:r>
        <w:rPr>
          <w:rFonts w:ascii="Grandstander" w:eastAsia="Grandstander" w:hAnsi="Grandstander" w:cs="Grandstander"/>
          <w:color w:val="000000"/>
          <w:sz w:val="40"/>
          <w:szCs w:val="40"/>
        </w:rPr>
        <w:t xml:space="preserve"> copy paper  </w:t>
      </w:r>
    </w:p>
    <w:p w14:paraId="099DCBC2" w14:textId="77777777" w:rsidR="001A5C5D" w:rsidRDefault="000A736E">
      <w:pPr>
        <w:numPr>
          <w:ilvl w:val="0"/>
          <w:numId w:val="2"/>
        </w:numPr>
        <w:jc w:val="both"/>
        <w:rPr>
          <w:rFonts w:ascii="Grandstander" w:eastAsia="Grandstander" w:hAnsi="Grandstander" w:cs="Grandstander"/>
          <w:sz w:val="40"/>
          <w:szCs w:val="40"/>
        </w:rPr>
      </w:pPr>
      <w:r>
        <w:rPr>
          <w:rFonts w:ascii="Grandstander" w:eastAsia="Grandstander" w:hAnsi="Grandstander" w:cs="Grandstander"/>
          <w:sz w:val="40"/>
          <w:szCs w:val="40"/>
        </w:rPr>
        <w:t>2 - Plastic folders with pockets and prongs</w:t>
      </w:r>
    </w:p>
    <w:p w14:paraId="059E8D0C" w14:textId="77777777" w:rsidR="001A5C5D" w:rsidRDefault="000A736E">
      <w:pPr>
        <w:numPr>
          <w:ilvl w:val="0"/>
          <w:numId w:val="2"/>
        </w:numPr>
        <w:spacing w:line="259" w:lineRule="auto"/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 xml:space="preserve">1 – Bottle of Hand Sanitizer </w:t>
      </w:r>
    </w:p>
    <w:sectPr w:rsidR="001A5C5D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74CA" w14:textId="77777777" w:rsidR="00000000" w:rsidRDefault="000A736E">
      <w:r>
        <w:separator/>
      </w:r>
    </w:p>
  </w:endnote>
  <w:endnote w:type="continuationSeparator" w:id="0">
    <w:p w14:paraId="7395551D" w14:textId="77777777" w:rsidR="00000000" w:rsidRDefault="000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ng Soon">
    <w:charset w:val="00"/>
    <w:family w:val="auto"/>
    <w:pitch w:val="default"/>
  </w:font>
  <w:font w:name="Grandstander"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C859" w14:textId="77777777" w:rsidR="00000000" w:rsidRDefault="000A736E">
      <w:r>
        <w:separator/>
      </w:r>
    </w:p>
  </w:footnote>
  <w:footnote w:type="continuationSeparator" w:id="0">
    <w:p w14:paraId="33724A44" w14:textId="77777777" w:rsidR="00000000" w:rsidRDefault="000A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633C" w14:textId="77777777" w:rsidR="001A5C5D" w:rsidRDefault="000A736E">
    <w:pPr>
      <w:jc w:val="center"/>
      <w:rPr>
        <w:rFonts w:ascii="Coming Soon" w:eastAsia="Coming Soon" w:hAnsi="Coming Soon" w:cs="Coming Soo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830364" wp14:editId="7425D304">
          <wp:simplePos x="0" y="0"/>
          <wp:positionH relativeFrom="column">
            <wp:posOffset>5972175</wp:posOffset>
          </wp:positionH>
          <wp:positionV relativeFrom="paragraph">
            <wp:posOffset>-209549</wp:posOffset>
          </wp:positionV>
          <wp:extent cx="1023938" cy="1023938"/>
          <wp:effectExtent l="0" t="0" r="0" b="0"/>
          <wp:wrapNone/>
          <wp:docPr id="2" name="image1.png" descr="Macintosh HD:Users:Heather:Desktop:images:phoenix-red-m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Heather:Desktop:images:phoenix-red-m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1D296D" wp14:editId="7BCB26DE">
          <wp:simplePos x="0" y="0"/>
          <wp:positionH relativeFrom="column">
            <wp:posOffset>-114299</wp:posOffset>
          </wp:positionH>
          <wp:positionV relativeFrom="paragraph">
            <wp:posOffset>-209549</wp:posOffset>
          </wp:positionV>
          <wp:extent cx="1023938" cy="1023938"/>
          <wp:effectExtent l="0" t="0" r="0" b="0"/>
          <wp:wrapNone/>
          <wp:docPr id="3" name="image1.png" descr="Macintosh HD:Users:Heather:Desktop:images:phoenix-red-m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Heather:Desktop:images:phoenix-red-m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7DB74" w14:textId="77777777" w:rsidR="001A5C5D" w:rsidRDefault="000A736E">
    <w:r>
      <w:t xml:space="preserve">                             </w:t>
    </w:r>
    <w:r>
      <w:rPr>
        <w:rFonts w:ascii="Grandstander" w:eastAsia="Grandstander" w:hAnsi="Grandstander" w:cs="Grandstander"/>
        <w:color w:val="EC6E24"/>
        <w:sz w:val="50"/>
        <w:szCs w:val="50"/>
      </w:rPr>
      <w:t>First Ward Creative Arts Academy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3B6"/>
    <w:multiLevelType w:val="multilevel"/>
    <w:tmpl w:val="11C64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202662A"/>
    <w:multiLevelType w:val="multilevel"/>
    <w:tmpl w:val="2A4E7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5D"/>
    <w:rsid w:val="000A736E"/>
    <w:rsid w:val="001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09EA"/>
  <w15:docId w15:val="{8CF9067E-0277-4A4C-A499-CB2A592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06C3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D6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fRCaT7CII0ugZNp7JU1wyPhxg==">CgMxLjA4AHIhMXJyYy1aY0hCMFBkRW50LW1yeWxZcmU4Vkh1MXEwbXU0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Charlotte Mecklenburg Schools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Brown</dc:creator>
  <cp:lastModifiedBy>Miller-Potts, Kimberly R.</cp:lastModifiedBy>
  <cp:revision>2</cp:revision>
  <dcterms:created xsi:type="dcterms:W3CDTF">2024-07-15T15:15:00Z</dcterms:created>
  <dcterms:modified xsi:type="dcterms:W3CDTF">2024-07-15T15:15:00Z</dcterms:modified>
</cp:coreProperties>
</file>